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293342445"/>
    <w:bookmarkStart w:id="1" w:name="_MON_1324459905"/>
    <w:bookmarkStart w:id="2" w:name="_MON_1105267064"/>
    <w:bookmarkStart w:id="3" w:name="_MON_1230358636"/>
    <w:bookmarkEnd w:id="0"/>
    <w:bookmarkEnd w:id="1"/>
    <w:bookmarkEnd w:id="2"/>
    <w:bookmarkEnd w:id="3"/>
    <w:bookmarkStart w:id="4" w:name="_MON_1260770712"/>
    <w:bookmarkEnd w:id="4"/>
    <w:p w:rsidR="0038619B" w:rsidRDefault="0038619B">
      <w:pPr>
        <w:spacing w:after="100" w:line="240" w:lineRule="auto"/>
        <w:jc w:val="center"/>
      </w:pPr>
      <w:r>
        <w:object w:dxaOrig="900" w:dyaOrig="1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64.5pt" o:ole="" fillcolor="window">
            <v:imagedata r:id="rId8" o:title=""/>
          </v:shape>
          <o:OLEObject Type="Embed" ProgID="Word.Picture.8" ShapeID="_x0000_i1025" DrawAspect="Content" ObjectID="_1556607809" r:id="rId9"/>
        </w:object>
      </w:r>
    </w:p>
    <w:p w:rsidR="0038619B" w:rsidRDefault="0038619B">
      <w:pPr>
        <w:pStyle w:val="Ttolpublicaci"/>
        <w:rPr>
          <w:sz w:val="24"/>
        </w:rPr>
      </w:pPr>
      <w:r>
        <w:t>Butlletí</w:t>
      </w:r>
      <w:r>
        <w:br/>
        <w:t>del</w:t>
      </w:r>
      <w:r>
        <w:br/>
        <w:t>Consell General</w:t>
      </w:r>
    </w:p>
    <w:p w:rsidR="0038619B" w:rsidRDefault="00251A11">
      <w:pPr>
        <w:pStyle w:val="Centrat"/>
      </w:pPr>
      <w:r>
        <w:t xml:space="preserve">Núm. </w:t>
      </w:r>
      <w:r w:rsidR="00E148BA">
        <w:t>37</w:t>
      </w:r>
      <w:r>
        <w:t>/201</w:t>
      </w:r>
      <w:r w:rsidR="00E148BA">
        <w:t>7</w:t>
      </w:r>
    </w:p>
    <w:p w:rsidR="0038619B" w:rsidRDefault="00251A11">
      <w:pPr>
        <w:pStyle w:val="Centrat2"/>
      </w:pPr>
      <w:r>
        <w:t>Casa de la Vall,</w:t>
      </w:r>
      <w:r w:rsidR="00E148BA">
        <w:t xml:space="preserve"> </w:t>
      </w:r>
      <w:r w:rsidR="00CD7A90">
        <w:t>18</w:t>
      </w:r>
      <w:r w:rsidR="00E148BA">
        <w:t xml:space="preserve"> de maig del 2017</w:t>
      </w:r>
    </w:p>
    <w:p w:rsidR="0038619B" w:rsidRDefault="0038619B">
      <w:pPr>
        <w:pStyle w:val="Sumari"/>
      </w:pPr>
      <w:r>
        <w:t>SUMARI</w:t>
      </w:r>
    </w:p>
    <w:p w:rsidR="0038619B" w:rsidRDefault="0038619B">
      <w:pPr>
        <w:jc w:val="center"/>
      </w:pPr>
    </w:p>
    <w:p w:rsidR="0038619B" w:rsidRDefault="0038619B">
      <w:pPr>
        <w:jc w:val="center"/>
        <w:sectPr w:rsidR="0038619B">
          <w:headerReference w:type="even" r:id="rId10"/>
          <w:headerReference w:type="default" r:id="rId11"/>
          <w:footerReference w:type="default" r:id="rId12"/>
          <w:pgSz w:w="11907" w:h="16840" w:code="9"/>
          <w:pgMar w:top="1134" w:right="1134" w:bottom="851" w:left="1134" w:header="0" w:footer="720" w:gutter="0"/>
          <w:cols w:space="720"/>
          <w:titlePg/>
        </w:sectPr>
      </w:pPr>
    </w:p>
    <w:p w:rsidR="0038619B" w:rsidRDefault="00E148BA" w:rsidP="00CD7A90">
      <w:pPr>
        <w:pStyle w:val="Style1"/>
        <w:spacing w:after="0"/>
      </w:pPr>
      <w:r>
        <w:lastRenderedPageBreak/>
        <w:t>5- ALTRA INFORMACIÓ</w:t>
      </w:r>
    </w:p>
    <w:p w:rsidR="00E148BA" w:rsidRPr="00E148BA" w:rsidRDefault="00E148BA" w:rsidP="00E148BA">
      <w:pPr>
        <w:pStyle w:val="Style2"/>
      </w:pPr>
      <w:r>
        <w:t>5.2 Convocatòries</w:t>
      </w:r>
    </w:p>
    <w:p w:rsidR="00A858C2" w:rsidRPr="00A858C2" w:rsidRDefault="00A858C2" w:rsidP="00CD7A90">
      <w:pPr>
        <w:rPr>
          <w:i/>
        </w:rPr>
      </w:pPr>
      <w:r w:rsidRPr="00D412D6">
        <w:t>Convocatòria</w:t>
      </w:r>
      <w:r>
        <w:t xml:space="preserve"> d’una sessió ordinària del Consell General pel dia 25 de maig del 2017.</w:t>
      </w:r>
      <w:r>
        <w:tab/>
      </w:r>
      <w:r w:rsidRPr="00A858C2">
        <w:rPr>
          <w:i/>
        </w:rPr>
        <w:t>pàg. 2</w:t>
      </w:r>
    </w:p>
    <w:p w:rsidR="0038619B" w:rsidRDefault="0038619B" w:rsidP="00E148BA"/>
    <w:p w:rsidR="0038619B" w:rsidRDefault="0038619B" w:rsidP="00E148BA"/>
    <w:p w:rsidR="0038619B" w:rsidRDefault="0038619B">
      <w:pPr>
        <w:pStyle w:val="Style3"/>
      </w:pPr>
    </w:p>
    <w:p w:rsidR="0038619B" w:rsidRDefault="0038619B">
      <w:pPr>
        <w:pStyle w:val="Style3"/>
        <w:sectPr w:rsidR="0038619B">
          <w:headerReference w:type="default" r:id="rId13"/>
          <w:type w:val="continuous"/>
          <w:pgSz w:w="11907" w:h="16840" w:code="9"/>
          <w:pgMar w:top="397" w:right="1134" w:bottom="851" w:left="1134" w:header="567" w:footer="567" w:gutter="0"/>
          <w:cols w:num="2" w:space="720"/>
        </w:sectPr>
      </w:pPr>
    </w:p>
    <w:p w:rsidR="0038619B" w:rsidRDefault="00E148BA">
      <w:pPr>
        <w:pStyle w:val="titol1"/>
      </w:pPr>
      <w:r>
        <w:lastRenderedPageBreak/>
        <w:t>5- ALTRA INFORMACIÓ</w:t>
      </w:r>
    </w:p>
    <w:p w:rsidR="0038619B" w:rsidRDefault="00E148BA">
      <w:pPr>
        <w:pStyle w:val="titol2"/>
      </w:pPr>
      <w:r>
        <w:t>5.2 Convocatòries</w:t>
      </w:r>
    </w:p>
    <w:p w:rsidR="00E148BA" w:rsidRDefault="00E148BA" w:rsidP="00E148BA">
      <w:pPr>
        <w:pStyle w:val="titol3"/>
      </w:pPr>
      <w:r>
        <w:t>Avís</w:t>
      </w:r>
    </w:p>
    <w:p w:rsidR="00CD7A90" w:rsidRPr="000563AE" w:rsidRDefault="00CD7A90" w:rsidP="00CD7A90">
      <w:r w:rsidRPr="000563AE">
        <w:t xml:space="preserve">El proper dia </w:t>
      </w:r>
      <w:r>
        <w:t>25 de maig del 2017, dijous</w:t>
      </w:r>
      <w:r w:rsidRPr="002F02DA">
        <w:t xml:space="preserve">, </w:t>
      </w:r>
      <w:r w:rsidRPr="009C030F">
        <w:t xml:space="preserve">a les </w:t>
      </w:r>
      <w:r w:rsidRPr="00AA17D7">
        <w:t>1</w:t>
      </w:r>
      <w:r>
        <w:t>5.30</w:t>
      </w:r>
      <w:r w:rsidRPr="00AA17D7">
        <w:t>h</w:t>
      </w:r>
      <w:r w:rsidRPr="009C030F">
        <w:t>,</w:t>
      </w:r>
      <w:r w:rsidRPr="000563AE">
        <w:t xml:space="preserve"> se celebrarà una sessió ordinària del Consell General, amb l</w:t>
      </w:r>
      <w:r>
        <w:t>’</w:t>
      </w:r>
      <w:r w:rsidRPr="000563AE">
        <w:t>ordre del dia següent:</w:t>
      </w:r>
    </w:p>
    <w:p w:rsidR="00CD7A90" w:rsidRPr="00D85F09" w:rsidRDefault="00CD7A90" w:rsidP="00CD7A90">
      <w:pPr>
        <w:rPr>
          <w:rFonts w:cs="Arial"/>
          <w:color w:val="000000"/>
          <w:szCs w:val="28"/>
          <w:lang w:eastAsia="ca-ES"/>
        </w:rPr>
      </w:pPr>
      <w:r>
        <w:rPr>
          <w:color w:val="000000"/>
          <w:szCs w:val="28"/>
        </w:rPr>
        <w:t>1. </w:t>
      </w:r>
      <w:r w:rsidRPr="00D85F09">
        <w:rPr>
          <w:color w:val="000000"/>
          <w:szCs w:val="28"/>
        </w:rPr>
        <w:t xml:space="preserve">Examen i votació de la </w:t>
      </w:r>
      <w:r w:rsidRPr="00D85F09">
        <w:t>Proposta d’aprovació de la ratificació del Conveni entre el Govern del Principat d’Andorra i el Govern de la República de Malta per evitar la doble imposició i prevenir l’evasió fiscal en matèria d’impostos sobre la renda</w:t>
      </w:r>
      <w:r>
        <w:t>.</w:t>
      </w:r>
    </w:p>
    <w:p w:rsidR="00CD7A90" w:rsidRPr="00F51DD0" w:rsidRDefault="00CD7A90" w:rsidP="00CD7A90">
      <w:pPr>
        <w:rPr>
          <w:rFonts w:cs="Arial"/>
          <w:color w:val="000000"/>
          <w:lang w:eastAsia="ca-ES"/>
        </w:rPr>
      </w:pPr>
      <w:r>
        <w:rPr>
          <w:color w:val="000000"/>
        </w:rPr>
        <w:t>2. </w:t>
      </w:r>
      <w:r w:rsidRPr="00D85F09">
        <w:rPr>
          <w:color w:val="000000"/>
        </w:rPr>
        <w:t>Examen i votació de</w:t>
      </w:r>
      <w:r>
        <w:rPr>
          <w:color w:val="000000"/>
        </w:rPr>
        <w:t xml:space="preserve"> la </w:t>
      </w:r>
      <w:r w:rsidRPr="00D85F09">
        <w:t>Proposta d’acord demanant a Govern que efectuï una consulta als ciutadans d’Andorra en relació a la importació de residus estrangers, vist el rebuig de la ciutadania i de les nombroses afectacions que pot comportar per al país i els seus habitants.</w:t>
      </w:r>
    </w:p>
    <w:p w:rsidR="00CD7A90" w:rsidRPr="00F51DD0" w:rsidRDefault="00CD7A90" w:rsidP="00CD7A90">
      <w:pPr>
        <w:rPr>
          <w:rFonts w:cs="Arial"/>
          <w:lang w:eastAsia="ca-ES"/>
        </w:rPr>
      </w:pPr>
      <w:r>
        <w:t>3. </w:t>
      </w:r>
      <w:r w:rsidRPr="00D85F09">
        <w:t>Examen i votació de</w:t>
      </w:r>
      <w:r>
        <w:t>l Projecte de llei de mesures per lluitar contra el tràfic d’éssers humans i protegir-ne les víctimes.</w:t>
      </w:r>
    </w:p>
    <w:p w:rsidR="00CD7A90" w:rsidRPr="00F164C9" w:rsidRDefault="00CD7A90" w:rsidP="00CD7A90">
      <w:pPr>
        <w:rPr>
          <w:rFonts w:cs="Arial"/>
          <w:lang w:eastAsia="ca-ES"/>
        </w:rPr>
      </w:pPr>
      <w:r>
        <w:t>4. </w:t>
      </w:r>
      <w:r w:rsidRPr="00D85F09">
        <w:t>Examen i votació de</w:t>
      </w:r>
      <w:r>
        <w:t>l Projecte de llei d’intercanvi d’informació mitjançant sol·licitud prèvia i d’intercanvi d’informació espontani en matèria fiscal.</w:t>
      </w:r>
    </w:p>
    <w:p w:rsidR="00CD7A90" w:rsidRDefault="00CD7A90" w:rsidP="00CD7A90">
      <w:pPr>
        <w:rPr>
          <w:lang w:eastAsia="ca-ES"/>
        </w:rPr>
      </w:pPr>
      <w:r>
        <w:rPr>
          <w:lang w:eastAsia="ca-ES"/>
        </w:rPr>
        <w:t>5. </w:t>
      </w:r>
      <w:r>
        <w:rPr>
          <w:lang w:eastAsia="ca-ES"/>
        </w:rPr>
        <w:t>Informe anyal del Raonador del Ciutadà corresponent a l’any 2016.</w:t>
      </w:r>
    </w:p>
    <w:p w:rsidR="00CD7A90" w:rsidRDefault="00CD7A90" w:rsidP="00CD7A90">
      <w:pPr>
        <w:rPr>
          <w:lang w:eastAsia="ca-ES"/>
        </w:rPr>
      </w:pPr>
      <w:r>
        <w:rPr>
          <w:lang w:eastAsia="ca-ES"/>
        </w:rPr>
        <w:t>6. </w:t>
      </w:r>
      <w:r>
        <w:rPr>
          <w:lang w:eastAsia="ca-ES"/>
        </w:rPr>
        <w:t>Examen i votació del Projecte de llei del notariat.</w:t>
      </w:r>
    </w:p>
    <w:p w:rsidR="00CD7A90" w:rsidRPr="000563AE" w:rsidRDefault="00CD7A90" w:rsidP="00CD7A90">
      <w:r w:rsidRPr="000563AE">
        <w:t>Tot el que es fa públic per a general coneixement i efectes.</w:t>
      </w:r>
    </w:p>
    <w:p w:rsidR="00CD7A90" w:rsidRPr="000563AE" w:rsidRDefault="00CD7A90" w:rsidP="00CD7A90">
      <w:r w:rsidRPr="00CE656B">
        <w:t xml:space="preserve">Casa de la Vall, </w:t>
      </w:r>
      <w:r>
        <w:t>18 de maig del 2017</w:t>
      </w:r>
    </w:p>
    <w:p w:rsidR="00E148BA" w:rsidRDefault="00302EC4" w:rsidP="00302EC4">
      <w:pPr>
        <w:rPr>
          <w:rFonts w:cs="Courier New"/>
        </w:rPr>
      </w:pPr>
      <w:r>
        <w:rPr>
          <w:rFonts w:cs="Courier New"/>
        </w:rPr>
        <w:t>Vicenç Mateu Zamora</w:t>
      </w:r>
      <w:r w:rsidR="00BF4457">
        <w:rPr>
          <w:rFonts w:cs="Courier New"/>
        </w:rPr>
        <w:tab/>
      </w:r>
      <w:r w:rsidR="00BF4457">
        <w:rPr>
          <w:rFonts w:cs="Courier New"/>
        </w:rPr>
        <w:br/>
        <w:t>Síndic General</w:t>
      </w:r>
    </w:p>
    <w:p w:rsidR="00083E87" w:rsidRDefault="00083E87" w:rsidP="00302EC4">
      <w:pPr>
        <w:rPr>
          <w:rFonts w:cs="Courier New"/>
        </w:rPr>
      </w:pPr>
    </w:p>
    <w:p w:rsidR="00CD7A90" w:rsidRDefault="00CD7A90">
      <w:pPr>
        <w:pStyle w:val="Piedepgina"/>
        <w:keepNext/>
        <w:keepLines/>
        <w:framePr w:w="9786" w:h="1701" w:hRule="exact" w:hSpace="181" w:wrap="around" w:vAnchor="page" w:hAnchor="page" w:x="1168" w:y="14045"/>
        <w:pBdr>
          <w:bottom w:val="single" w:sz="18" w:space="1" w:color="auto"/>
        </w:pBdr>
        <w:jc w:val="left"/>
        <w:rPr>
          <w:rStyle w:val="Nmerodepgina"/>
          <w:sz w:val="28"/>
        </w:rPr>
      </w:pPr>
      <w:r>
        <w:rPr>
          <w:rStyle w:val="Nmerodepgina"/>
          <w:sz w:val="28"/>
        </w:rPr>
        <w:t>Butlletí del Consell General</w:t>
      </w:r>
    </w:p>
    <w:p w:rsidR="00CD7A90" w:rsidRDefault="00CD7A90">
      <w:pPr>
        <w:pStyle w:val="Piedepgina"/>
        <w:keepNext/>
        <w:keepLines/>
        <w:framePr w:w="9786" w:h="1701" w:hRule="exact" w:hSpace="181" w:wrap="around" w:vAnchor="page" w:hAnchor="page" w:x="1168" w:y="14045"/>
        <w:spacing w:line="200" w:lineRule="exact"/>
        <w:jc w:val="left"/>
        <w:rPr>
          <w:sz w:val="14"/>
        </w:rPr>
      </w:pPr>
      <w:r>
        <w:rPr>
          <w:sz w:val="14"/>
        </w:rPr>
        <w:t xml:space="preserve">Dipòsit legal: </w:t>
      </w:r>
      <w:proofErr w:type="spellStart"/>
      <w:r>
        <w:rPr>
          <w:sz w:val="14"/>
        </w:rPr>
        <w:t>And</w:t>
      </w:r>
      <w:proofErr w:type="spellEnd"/>
      <w:r>
        <w:rPr>
          <w:sz w:val="14"/>
        </w:rPr>
        <w:t>. 262/94</w:t>
      </w:r>
      <w:r>
        <w:rPr>
          <w:sz w:val="14"/>
        </w:rPr>
        <w:br/>
        <w:t>ISSN 1024-9044</w:t>
      </w:r>
    </w:p>
    <w:p w:rsidR="00CD7A90" w:rsidRDefault="00CD7A90">
      <w:pPr>
        <w:pStyle w:val="Piedepgina"/>
        <w:framePr w:w="9786" w:h="1701" w:hRule="exact" w:hSpace="181" w:wrap="around" w:vAnchor="page" w:hAnchor="page" w:x="1168" w:y="14045"/>
        <w:spacing w:line="200" w:lineRule="exact"/>
        <w:jc w:val="left"/>
        <w:rPr>
          <w:sz w:val="14"/>
        </w:rPr>
      </w:pPr>
      <w:r>
        <w:rPr>
          <w:sz w:val="14"/>
        </w:rPr>
        <w:t xml:space="preserve">Preu de l'exemplar: 0,90 </w:t>
      </w:r>
      <w:r>
        <w:rPr>
          <w:rFonts w:ascii="Courier New" w:hAnsi="Courier New"/>
          <w:sz w:val="20"/>
        </w:rPr>
        <w:t>€</w:t>
      </w:r>
      <w:r>
        <w:rPr>
          <w:sz w:val="14"/>
        </w:rPr>
        <w:br/>
        <w:t>Subscripcions: Tel. 877877</w:t>
      </w:r>
    </w:p>
    <w:p w:rsidR="00083E87" w:rsidRDefault="00083E87" w:rsidP="00302EC4">
      <w:pPr>
        <w:rPr>
          <w:rFonts w:cs="Courier New"/>
        </w:rPr>
      </w:pPr>
      <w:bookmarkStart w:id="5" w:name="_GoBack"/>
      <w:bookmarkEnd w:id="5"/>
    </w:p>
    <w:sectPr w:rsidR="00083E87">
      <w:footerReference w:type="default" r:id="rId14"/>
      <w:pgSz w:w="11907" w:h="16840"/>
      <w:pgMar w:top="1418" w:right="1134" w:bottom="1134" w:left="1134" w:header="567" w:footer="567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C4" w:rsidRDefault="00302EC4">
      <w:r>
        <w:separator/>
      </w:r>
    </w:p>
  </w:endnote>
  <w:endnote w:type="continuationSeparator" w:id="0">
    <w:p w:rsidR="00302EC4" w:rsidRDefault="0030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udyOlSt BT">
    <w:panose1 w:val="02020502050305020303"/>
    <w:charset w:val="00"/>
    <w:family w:val="roman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C4" w:rsidRDefault="00302EC4">
    <w:pPr>
      <w:pStyle w:val="Piedepgina"/>
      <w:jc w:val="center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</w:rPr>
      <w:t>2</w:t>
    </w:r>
    <w:r>
      <w:rPr>
        <w:rStyle w:val="Nmerodepgin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C4" w:rsidRDefault="00302EC4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C4" w:rsidRDefault="00302EC4">
      <w:r>
        <w:separator/>
      </w:r>
    </w:p>
  </w:footnote>
  <w:footnote w:type="continuationSeparator" w:id="0">
    <w:p w:rsidR="00302EC4" w:rsidRDefault="00302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C4" w:rsidRDefault="00302EC4">
    <w:pPr>
      <w:pStyle w:val="Encabezado"/>
      <w:tabs>
        <w:tab w:val="clear" w:pos="4536"/>
        <w:tab w:val="clear" w:pos="9696"/>
        <w:tab w:val="right" w:pos="9639"/>
      </w:tabs>
    </w:pP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 PAGE </w:instrText>
    </w:r>
    <w:r>
      <w:rPr>
        <w:rStyle w:val="Nmerodepgina"/>
        <w:sz w:val="20"/>
      </w:rPr>
      <w:fldChar w:fldCharType="separate"/>
    </w:r>
    <w:r w:rsidR="00CD7A90">
      <w:rPr>
        <w:rStyle w:val="Nmerodepgina"/>
        <w:noProof/>
        <w:sz w:val="20"/>
      </w:rPr>
      <w:t>2</w:t>
    </w:r>
    <w:r>
      <w:rPr>
        <w:rStyle w:val="Nmerodepgina"/>
        <w:sz w:val="20"/>
      </w:rPr>
      <w:fldChar w:fldCharType="end"/>
    </w:r>
    <w:r>
      <w:rPr>
        <w:rStyle w:val="Nmerodepgina"/>
      </w:rPr>
      <w:tab/>
    </w:r>
    <w:r>
      <w:t>Butlletí del Consell General  –  </w:t>
    </w:r>
    <w:r>
      <w:rPr>
        <w:i/>
      </w:rPr>
      <w:t xml:space="preserve">núm. </w:t>
    </w:r>
    <w:r>
      <w:rPr>
        <w:i/>
      </w:rPr>
      <w:t>37/2017  </w:t>
    </w:r>
    <w:r>
      <w:t>–  </w:t>
    </w:r>
    <w:r>
      <w:rPr>
        <w:i/>
      </w:rPr>
      <w:t xml:space="preserve">Casa de la Vall, </w:t>
    </w:r>
    <w:r w:rsidR="00CD7A90">
      <w:rPr>
        <w:i/>
      </w:rPr>
      <w:t>18</w:t>
    </w:r>
    <w:r>
      <w:rPr>
        <w:i/>
      </w:rPr>
      <w:t xml:space="preserve"> de maig del 2017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C4" w:rsidRDefault="00302EC4">
    <w:pPr>
      <w:pStyle w:val="Encabezado"/>
    </w:pPr>
    <w:r>
      <w:t>Butlletí del Consell General</w:t>
    </w:r>
    <w:r>
      <w:tab/>
      <w:t>Casa de la Vall, 10 de juny de 1994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C4" w:rsidRDefault="00302EC4">
    <w:pPr>
      <w:pStyle w:val="Encabezado"/>
      <w:tabs>
        <w:tab w:val="clear" w:pos="9696"/>
        <w:tab w:val="right" w:pos="9639"/>
      </w:tabs>
    </w:pPr>
    <w:r>
      <w:t>Butlletí del Consell General  –  </w:t>
    </w:r>
    <w:r>
      <w:rPr>
        <w:i/>
      </w:rPr>
      <w:t>núm. 37/2017  </w:t>
    </w:r>
    <w:r>
      <w:t>–  </w:t>
    </w:r>
    <w:r>
      <w:rPr>
        <w:i/>
      </w:rPr>
      <w:t>Casa de la Vall, 00 de maig del 2017</w:t>
    </w:r>
    <w:r>
      <w:rPr>
        <w:i/>
      </w:rPr>
      <w:tab/>
    </w:r>
    <w:r>
      <w:rPr>
        <w:rStyle w:val="Nmerodepgina"/>
        <w:sz w:val="20"/>
      </w:rPr>
      <w:fldChar w:fldCharType="begin"/>
    </w:r>
    <w:r>
      <w:rPr>
        <w:rStyle w:val="Nmerodepgina"/>
        <w:sz w:val="20"/>
      </w:rPr>
      <w:instrText xml:space="preserve"> PAGE </w:instrText>
    </w:r>
    <w:r>
      <w:rPr>
        <w:rStyle w:val="Nmerodepgina"/>
        <w:sz w:val="20"/>
      </w:rPr>
      <w:fldChar w:fldCharType="separate"/>
    </w:r>
    <w:r w:rsidR="00083E87">
      <w:rPr>
        <w:rStyle w:val="Nmerodepgina"/>
        <w:noProof/>
        <w:sz w:val="20"/>
      </w:rPr>
      <w:t>3</w:t>
    </w:r>
    <w:r>
      <w:rPr>
        <w:rStyle w:val="Nmerodepgina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61A7"/>
    <w:multiLevelType w:val="hybridMultilevel"/>
    <w:tmpl w:val="B0A68398"/>
    <w:lvl w:ilvl="0" w:tplc="58260336">
      <w:start w:val="1"/>
      <w:numFmt w:val="decimal"/>
      <w:lvlText w:val="%1-"/>
      <w:lvlJc w:val="left"/>
      <w:pPr>
        <w:ind w:left="2138" w:hanging="36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2858" w:hanging="360"/>
      </w:pPr>
    </w:lvl>
    <w:lvl w:ilvl="2" w:tplc="0403001B" w:tentative="1">
      <w:start w:val="1"/>
      <w:numFmt w:val="lowerRoman"/>
      <w:lvlText w:val="%3."/>
      <w:lvlJc w:val="right"/>
      <w:pPr>
        <w:ind w:left="3578" w:hanging="180"/>
      </w:pPr>
    </w:lvl>
    <w:lvl w:ilvl="3" w:tplc="0403000F" w:tentative="1">
      <w:start w:val="1"/>
      <w:numFmt w:val="decimal"/>
      <w:lvlText w:val="%4."/>
      <w:lvlJc w:val="left"/>
      <w:pPr>
        <w:ind w:left="4298" w:hanging="360"/>
      </w:pPr>
    </w:lvl>
    <w:lvl w:ilvl="4" w:tplc="04030019" w:tentative="1">
      <w:start w:val="1"/>
      <w:numFmt w:val="lowerLetter"/>
      <w:lvlText w:val="%5."/>
      <w:lvlJc w:val="left"/>
      <w:pPr>
        <w:ind w:left="5018" w:hanging="360"/>
      </w:pPr>
    </w:lvl>
    <w:lvl w:ilvl="5" w:tplc="0403001B" w:tentative="1">
      <w:start w:val="1"/>
      <w:numFmt w:val="lowerRoman"/>
      <w:lvlText w:val="%6."/>
      <w:lvlJc w:val="right"/>
      <w:pPr>
        <w:ind w:left="5738" w:hanging="180"/>
      </w:pPr>
    </w:lvl>
    <w:lvl w:ilvl="6" w:tplc="0403000F" w:tentative="1">
      <w:start w:val="1"/>
      <w:numFmt w:val="decimal"/>
      <w:lvlText w:val="%7."/>
      <w:lvlJc w:val="left"/>
      <w:pPr>
        <w:ind w:left="6458" w:hanging="360"/>
      </w:pPr>
    </w:lvl>
    <w:lvl w:ilvl="7" w:tplc="04030019" w:tentative="1">
      <w:start w:val="1"/>
      <w:numFmt w:val="lowerLetter"/>
      <w:lvlText w:val="%8."/>
      <w:lvlJc w:val="left"/>
      <w:pPr>
        <w:ind w:left="7178" w:hanging="360"/>
      </w:pPr>
    </w:lvl>
    <w:lvl w:ilvl="8" w:tplc="0403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8A"/>
    <w:rsid w:val="00021A0B"/>
    <w:rsid w:val="000339CB"/>
    <w:rsid w:val="00083E87"/>
    <w:rsid w:val="001C0CFE"/>
    <w:rsid w:val="00227141"/>
    <w:rsid w:val="00251A11"/>
    <w:rsid w:val="00302EC4"/>
    <w:rsid w:val="0038619B"/>
    <w:rsid w:val="004A1BD8"/>
    <w:rsid w:val="004E7057"/>
    <w:rsid w:val="004F2491"/>
    <w:rsid w:val="0050609D"/>
    <w:rsid w:val="00543A8A"/>
    <w:rsid w:val="006452F3"/>
    <w:rsid w:val="00645B8E"/>
    <w:rsid w:val="008744CB"/>
    <w:rsid w:val="008B6811"/>
    <w:rsid w:val="0092658A"/>
    <w:rsid w:val="00A858C2"/>
    <w:rsid w:val="00B325D7"/>
    <w:rsid w:val="00B65602"/>
    <w:rsid w:val="00BF4457"/>
    <w:rsid w:val="00CD7A90"/>
    <w:rsid w:val="00D62659"/>
    <w:rsid w:val="00DB4C32"/>
    <w:rsid w:val="00E148BA"/>
    <w:rsid w:val="00EA72C0"/>
    <w:rsid w:val="00ED7F3B"/>
    <w:rsid w:val="00FA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right" w:pos="4536"/>
      </w:tabs>
      <w:spacing w:after="80" w:line="250" w:lineRule="exact"/>
      <w:jc w:val="both"/>
    </w:pPr>
    <w:rPr>
      <w:rFonts w:ascii="GoudyOlSt BT" w:hAnsi="GoudyOlSt BT"/>
      <w:sz w:val="21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pBdr>
        <w:bottom w:val="single" w:sz="6" w:space="1" w:color="auto"/>
      </w:pBdr>
      <w:tabs>
        <w:tab w:val="right" w:pos="9696"/>
      </w:tabs>
      <w:spacing w:after="480"/>
    </w:pPr>
    <w:rPr>
      <w:sz w:val="18"/>
    </w:rPr>
  </w:style>
  <w:style w:type="paragraph" w:customStyle="1" w:styleId="Ttolpublicaci">
    <w:name w:val="Títol publicació"/>
    <w:basedOn w:val="Normal"/>
    <w:next w:val="Centrat"/>
    <w:pPr>
      <w:pBdr>
        <w:bottom w:val="single" w:sz="48" w:space="3" w:color="auto"/>
      </w:pBdr>
      <w:spacing w:before="240" w:line="600" w:lineRule="exact"/>
      <w:ind w:left="2722" w:right="2722"/>
      <w:jc w:val="center"/>
    </w:pPr>
    <w:rPr>
      <w:sz w:val="64"/>
    </w:rPr>
  </w:style>
  <w:style w:type="paragraph" w:customStyle="1" w:styleId="Centrat">
    <w:name w:val="Centrat"/>
    <w:basedOn w:val="Normal"/>
    <w:pPr>
      <w:spacing w:before="960" w:after="120" w:line="220" w:lineRule="exact"/>
      <w:jc w:val="center"/>
    </w:pPr>
    <w:rPr>
      <w:i/>
      <w:sz w:val="24"/>
    </w:rPr>
  </w:style>
  <w:style w:type="paragraph" w:customStyle="1" w:styleId="Sumari">
    <w:name w:val="Sumari"/>
    <w:basedOn w:val="Normal"/>
    <w:pPr>
      <w:pBdr>
        <w:bottom w:val="single" w:sz="6" w:space="4" w:color="auto"/>
      </w:pBdr>
      <w:spacing w:before="2160" w:after="480"/>
      <w:jc w:val="center"/>
    </w:pPr>
    <w:rPr>
      <w:sz w:val="28"/>
    </w:rPr>
  </w:style>
  <w:style w:type="paragraph" w:customStyle="1" w:styleId="Style1">
    <w:name w:val="Style1"/>
    <w:basedOn w:val="Normal"/>
    <w:next w:val="Style2"/>
    <w:pPr>
      <w:spacing w:line="300" w:lineRule="exact"/>
      <w:jc w:val="left"/>
    </w:pPr>
    <w:rPr>
      <w:b/>
      <w:sz w:val="24"/>
    </w:rPr>
  </w:style>
  <w:style w:type="paragraph" w:customStyle="1" w:styleId="Style2">
    <w:name w:val="Style2"/>
    <w:basedOn w:val="Normal"/>
    <w:next w:val="Style3"/>
    <w:pPr>
      <w:spacing w:after="0" w:line="300" w:lineRule="exact"/>
      <w:jc w:val="left"/>
    </w:pPr>
    <w:rPr>
      <w:b/>
      <w:sz w:val="24"/>
    </w:rPr>
  </w:style>
  <w:style w:type="paragraph" w:customStyle="1" w:styleId="Style3">
    <w:name w:val="Style3"/>
    <w:basedOn w:val="Normal"/>
    <w:pPr>
      <w:spacing w:after="120" w:line="300" w:lineRule="exact"/>
    </w:pPr>
  </w:style>
  <w:style w:type="paragraph" w:customStyle="1" w:styleId="Centrat2">
    <w:name w:val="Centrat 2"/>
    <w:basedOn w:val="Centrat"/>
    <w:next w:val="Sumari"/>
    <w:pPr>
      <w:pBdr>
        <w:top w:val="single" w:sz="6" w:space="6" w:color="auto"/>
      </w:pBdr>
      <w:spacing w:before="0"/>
      <w:ind w:left="3062" w:right="2948"/>
    </w:pPr>
    <w:rPr>
      <w:sz w:val="21"/>
    </w:rPr>
  </w:style>
  <w:style w:type="paragraph" w:customStyle="1" w:styleId="Sndic">
    <w:name w:val="Síndic"/>
    <w:basedOn w:val="Normal"/>
    <w:pPr>
      <w:jc w:val="left"/>
    </w:pPr>
    <w:rPr>
      <w:i/>
    </w:rPr>
  </w:style>
  <w:style w:type="paragraph" w:styleId="Piedepgina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rPr>
      <w:rFonts w:ascii="GoudyOlSt BT" w:hAnsi="GoudyOlSt BT"/>
      <w:sz w:val="24"/>
    </w:rPr>
  </w:style>
  <w:style w:type="paragraph" w:customStyle="1" w:styleId="normali">
    <w:name w:val="normali"/>
    <w:basedOn w:val="Normal"/>
    <w:next w:val="Normal"/>
    <w:rPr>
      <w:i/>
    </w:rPr>
  </w:style>
  <w:style w:type="paragraph" w:customStyle="1" w:styleId="titol1">
    <w:name w:val="titol1"/>
    <w:basedOn w:val="Normal"/>
    <w:next w:val="titol2"/>
    <w:pPr>
      <w:keepNext/>
      <w:pBdr>
        <w:bottom w:val="single" w:sz="24" w:space="1" w:color="auto"/>
      </w:pBdr>
      <w:spacing w:after="120" w:line="300" w:lineRule="exact"/>
      <w:jc w:val="left"/>
    </w:pPr>
    <w:rPr>
      <w:b/>
      <w:sz w:val="28"/>
    </w:rPr>
  </w:style>
  <w:style w:type="paragraph" w:customStyle="1" w:styleId="titol2">
    <w:name w:val="titol2"/>
    <w:basedOn w:val="Normal"/>
    <w:next w:val="titol3"/>
    <w:pPr>
      <w:keepNext/>
      <w:pBdr>
        <w:bottom w:val="single" w:sz="18" w:space="1" w:color="auto"/>
      </w:pBdr>
      <w:spacing w:after="240" w:line="300" w:lineRule="exact"/>
    </w:pPr>
    <w:rPr>
      <w:b/>
      <w:sz w:val="28"/>
    </w:rPr>
  </w:style>
  <w:style w:type="paragraph" w:customStyle="1" w:styleId="titol3">
    <w:name w:val="titol3"/>
    <w:basedOn w:val="Normal"/>
    <w:next w:val="Normal"/>
    <w:pPr>
      <w:keepNext/>
      <w:pBdr>
        <w:bottom w:val="single" w:sz="12" w:space="1" w:color="auto"/>
      </w:pBdr>
    </w:pPr>
    <w:rPr>
      <w:b/>
      <w:sz w:val="24"/>
    </w:rPr>
  </w:style>
  <w:style w:type="paragraph" w:customStyle="1" w:styleId="ratlla">
    <w:name w:val="ratlla"/>
    <w:basedOn w:val="Normal"/>
    <w:next w:val="Normal"/>
    <w:pPr>
      <w:pBdr>
        <w:top w:val="single" w:sz="24" w:space="1" w:color="auto"/>
      </w:pBdr>
      <w:spacing w:before="120" w:after="720"/>
    </w:pPr>
  </w:style>
  <w:style w:type="paragraph" w:customStyle="1" w:styleId="article">
    <w:name w:val="article"/>
    <w:basedOn w:val="Normal"/>
    <w:next w:val="Normal"/>
    <w:pPr>
      <w:keepNext/>
      <w:spacing w:before="160" w:after="60"/>
    </w:pPr>
    <w:rPr>
      <w:b/>
    </w:rPr>
  </w:style>
  <w:style w:type="paragraph" w:customStyle="1" w:styleId="esmenan">
    <w:name w:val="esmena_n"/>
    <w:basedOn w:val="Normal"/>
    <w:next w:val="normalCursiva"/>
    <w:pPr>
      <w:keepNext/>
      <w:pBdr>
        <w:bottom w:val="single" w:sz="6" w:space="2" w:color="auto"/>
      </w:pBdr>
      <w:tabs>
        <w:tab w:val="right" w:pos="4479"/>
      </w:tabs>
      <w:spacing w:before="240" w:after="0"/>
    </w:pPr>
    <w:rPr>
      <w:b/>
    </w:rPr>
  </w:style>
  <w:style w:type="paragraph" w:customStyle="1" w:styleId="nomllei">
    <w:name w:val="nom_llei"/>
    <w:basedOn w:val="Normal"/>
    <w:next w:val="Normal"/>
    <w:pPr>
      <w:keepNext/>
      <w:spacing w:before="480" w:after="200" w:line="300" w:lineRule="exact"/>
    </w:pPr>
    <w:rPr>
      <w:b/>
      <w:sz w:val="28"/>
    </w:rPr>
  </w:style>
  <w:style w:type="paragraph" w:customStyle="1" w:styleId="normalN">
    <w:name w:val="normal_N"/>
    <w:basedOn w:val="Normal"/>
    <w:next w:val="Normal"/>
    <w:pPr>
      <w:keepNext/>
      <w:spacing w:before="120" w:after="40"/>
    </w:pPr>
    <w:rPr>
      <w:b/>
    </w:rPr>
  </w:style>
  <w:style w:type="paragraph" w:customStyle="1" w:styleId="normalCursiva">
    <w:name w:val="normal_Cursiva"/>
    <w:basedOn w:val="Normal"/>
    <w:next w:val="Normal"/>
    <w:pPr>
      <w:keepNext/>
    </w:pPr>
    <w:rPr>
      <w:i/>
    </w:rPr>
  </w:style>
  <w:style w:type="paragraph" w:customStyle="1" w:styleId="0">
    <w:name w:val="0"/>
    <w:basedOn w:val="Normal"/>
    <w:pPr>
      <w:keepNext/>
      <w:widowControl w:val="0"/>
      <w:tabs>
        <w:tab w:val="right" w:pos="397"/>
        <w:tab w:val="left" w:pos="454"/>
      </w:tabs>
      <w:spacing w:before="120" w:after="0" w:line="260" w:lineRule="exact"/>
      <w:jc w:val="left"/>
    </w:pPr>
    <w:rPr>
      <w:b/>
      <w:sz w:val="22"/>
    </w:rPr>
  </w:style>
  <w:style w:type="paragraph" w:customStyle="1" w:styleId="esmenes">
    <w:name w:val="esmenes"/>
    <w:basedOn w:val="Normal"/>
    <w:next w:val="Normal"/>
    <w:pPr>
      <w:spacing w:before="120" w:after="60"/>
    </w:pPr>
  </w:style>
  <w:style w:type="paragraph" w:customStyle="1" w:styleId="Disposici">
    <w:name w:val="Disposició"/>
    <w:basedOn w:val="article"/>
    <w:next w:val="Normal"/>
    <w:pPr>
      <w:spacing w:before="200" w:after="0" w:line="260" w:lineRule="exact"/>
    </w:pPr>
    <w:rPr>
      <w:sz w:val="24"/>
    </w:rPr>
  </w:style>
  <w:style w:type="paragraph" w:customStyle="1" w:styleId="Titresposta">
    <w:name w:val="Titresposta"/>
    <w:basedOn w:val="article"/>
    <w:pPr>
      <w:spacing w:before="480" w:after="240"/>
    </w:pPr>
    <w:rPr>
      <w:sz w:val="24"/>
    </w:rPr>
  </w:style>
  <w:style w:type="paragraph" w:customStyle="1" w:styleId="AlaSind">
    <w:name w:val="A la Sind"/>
    <w:basedOn w:val="normalN"/>
    <w:pPr>
      <w:spacing w:before="360"/>
    </w:pPr>
    <w:rPr>
      <w:sz w:val="24"/>
    </w:rPr>
  </w:style>
  <w:style w:type="paragraph" w:customStyle="1" w:styleId="SeparaEsmena">
    <w:name w:val="SeparaEsmena"/>
    <w:basedOn w:val="Normal"/>
    <w:next w:val="Normal"/>
    <w:pPr>
      <w:pBdr>
        <w:bottom w:val="single" w:sz="2" w:space="1" w:color="C0C0C0"/>
      </w:pBdr>
      <w:spacing w:before="240" w:after="0" w:line="240" w:lineRule="atLeast"/>
    </w:pPr>
  </w:style>
  <w:style w:type="paragraph" w:customStyle="1" w:styleId="Ttols">
    <w:name w:val="Títols"/>
    <w:basedOn w:val="Disposici"/>
    <w:next w:val="Normal"/>
    <w:pPr>
      <w:spacing w:before="260" w:line="300" w:lineRule="exact"/>
    </w:pPr>
    <w:rPr>
      <w:i/>
    </w:rPr>
  </w:style>
  <w:style w:type="paragraph" w:customStyle="1" w:styleId="RatllaFina">
    <w:name w:val="RatllaFina"/>
    <w:basedOn w:val="Normal"/>
    <w:next w:val="Normal"/>
    <w:pPr>
      <w:pBdr>
        <w:top w:val="single" w:sz="4" w:space="1" w:color="auto"/>
      </w:pBdr>
      <w:spacing w:before="120" w:after="120"/>
    </w:pPr>
  </w:style>
  <w:style w:type="paragraph" w:customStyle="1" w:styleId="Expo">
    <w:name w:val="Expo"/>
    <w:basedOn w:val="Normal"/>
    <w:next w:val="Normal"/>
    <w:pPr>
      <w:keepNext/>
      <w:spacing w:before="60" w:after="120"/>
    </w:pPr>
    <w:rPr>
      <w:b/>
      <w:sz w:val="22"/>
    </w:rPr>
  </w:style>
  <w:style w:type="paragraph" w:customStyle="1" w:styleId="Informe">
    <w:name w:val="Informe"/>
    <w:basedOn w:val="Normal"/>
    <w:pPr>
      <w:spacing w:before="240" w:line="300" w:lineRule="exact"/>
    </w:pPr>
    <w:rPr>
      <w:b/>
      <w:sz w:val="28"/>
    </w:rPr>
  </w:style>
  <w:style w:type="paragraph" w:customStyle="1" w:styleId="Pregunta">
    <w:name w:val="Pregunta"/>
    <w:basedOn w:val="normalN"/>
    <w:pPr>
      <w:spacing w:after="120"/>
    </w:pPr>
  </w:style>
  <w:style w:type="paragraph" w:customStyle="1" w:styleId="esmena">
    <w:name w:val="esmena"/>
    <w:basedOn w:val="Normal"/>
    <w:next w:val="Normal"/>
    <w:pPr>
      <w:spacing w:after="40"/>
    </w:pPr>
  </w:style>
  <w:style w:type="paragraph" w:customStyle="1" w:styleId="normal1">
    <w:name w:val="normal1"/>
    <w:basedOn w:val="Normal"/>
    <w:pPr>
      <w:ind w:left="284"/>
    </w:pPr>
  </w:style>
  <w:style w:type="paragraph" w:customStyle="1" w:styleId="ndex">
    <w:name w:val="Índex"/>
    <w:basedOn w:val="Normal"/>
    <w:pPr>
      <w:keepNext/>
      <w:spacing w:before="240" w:after="60"/>
    </w:pPr>
    <w:rPr>
      <w:b/>
      <w:sz w:val="24"/>
    </w:rPr>
  </w:style>
  <w:style w:type="paragraph" w:customStyle="1" w:styleId="00">
    <w:name w:val="00"/>
    <w:basedOn w:val="Normal"/>
    <w:pPr>
      <w:keepNext/>
      <w:widowControl w:val="0"/>
      <w:tabs>
        <w:tab w:val="right" w:pos="397"/>
        <w:tab w:val="left" w:pos="454"/>
      </w:tabs>
      <w:spacing w:before="60" w:after="0" w:line="260" w:lineRule="exact"/>
      <w:jc w:val="left"/>
    </w:pPr>
    <w:rPr>
      <w:b/>
      <w:sz w:val="20"/>
    </w:rPr>
  </w:style>
  <w:style w:type="paragraph" w:customStyle="1" w:styleId="Disposici2">
    <w:name w:val="Disposició2"/>
    <w:basedOn w:val="Disposici"/>
    <w:pPr>
      <w:spacing w:before="160"/>
    </w:pPr>
    <w:rPr>
      <w:sz w:val="22"/>
    </w:rPr>
  </w:style>
  <w:style w:type="paragraph" w:customStyle="1" w:styleId="secci">
    <w:name w:val="secció"/>
    <w:basedOn w:val="Normal"/>
    <w:pPr>
      <w:keepNext/>
      <w:spacing w:before="160" w:after="0"/>
    </w:pPr>
    <w:rPr>
      <w:b/>
      <w:sz w:val="22"/>
    </w:rPr>
  </w:style>
  <w:style w:type="paragraph" w:customStyle="1" w:styleId="PE">
    <w:name w:val="PE"/>
    <w:basedOn w:val="Normal"/>
    <w:next w:val="Normal"/>
  </w:style>
  <w:style w:type="paragraph" w:customStyle="1" w:styleId="PARAGRAFENDINSAT">
    <w:name w:val="PARAGRAF ENDINSAT"/>
    <w:basedOn w:val="Normal"/>
    <w:pPr>
      <w:tabs>
        <w:tab w:val="clear" w:pos="4536"/>
      </w:tabs>
    </w:pPr>
  </w:style>
  <w:style w:type="paragraph" w:customStyle="1" w:styleId="Disposa">
    <w:name w:val="Disposa"/>
    <w:basedOn w:val="Normal"/>
    <w:next w:val="Normal"/>
    <w:pPr>
      <w:spacing w:before="120"/>
    </w:pPr>
  </w:style>
  <w:style w:type="paragraph" w:customStyle="1" w:styleId="000">
    <w:name w:val="000"/>
    <w:basedOn w:val="Normal"/>
    <w:pPr>
      <w:widowControl w:val="0"/>
      <w:tabs>
        <w:tab w:val="right" w:pos="397"/>
        <w:tab w:val="left" w:pos="454"/>
      </w:tabs>
      <w:spacing w:before="40" w:after="0" w:line="260" w:lineRule="exact"/>
      <w:jc w:val="left"/>
    </w:pPr>
    <w:rPr>
      <w:b/>
      <w:sz w:val="20"/>
    </w:rPr>
  </w:style>
  <w:style w:type="paragraph" w:customStyle="1" w:styleId="0000">
    <w:name w:val="0000"/>
    <w:basedOn w:val="Normal"/>
    <w:pPr>
      <w:widowControl w:val="0"/>
      <w:tabs>
        <w:tab w:val="right" w:pos="397"/>
        <w:tab w:val="left" w:pos="454"/>
      </w:tabs>
      <w:spacing w:after="20" w:line="260" w:lineRule="exact"/>
      <w:jc w:val="left"/>
    </w:pPr>
    <w:rPr>
      <w:sz w:val="20"/>
    </w:rPr>
  </w:style>
  <w:style w:type="paragraph" w:customStyle="1" w:styleId="0t">
    <w:name w:val="0t"/>
    <w:basedOn w:val="0"/>
    <w:pPr>
      <w:keepNext w:val="0"/>
    </w:pPr>
    <w:rPr>
      <w:sz w:val="24"/>
    </w:rPr>
  </w:style>
  <w:style w:type="paragraph" w:customStyle="1" w:styleId="Classificaci">
    <w:name w:val="Classificació"/>
    <w:basedOn w:val="Normal"/>
    <w:next w:val="Normal"/>
    <w:pPr>
      <w:spacing w:after="0"/>
    </w:pPr>
    <w:rPr>
      <w:b/>
      <w:sz w:val="24"/>
    </w:rPr>
  </w:style>
  <w:style w:type="paragraph" w:customStyle="1" w:styleId="0tt">
    <w:name w:val="0tt"/>
    <w:basedOn w:val="Normal"/>
    <w:next w:val="Normal"/>
    <w:pPr>
      <w:keepNext/>
      <w:spacing w:before="240" w:after="0" w:line="300" w:lineRule="exact"/>
    </w:pPr>
    <w:rPr>
      <w:b/>
      <w:sz w:val="26"/>
    </w:rPr>
  </w:style>
  <w:style w:type="paragraph" w:customStyle="1" w:styleId="0t0">
    <w:name w:val="0t0"/>
    <w:basedOn w:val="0"/>
    <w:next w:val="Normal"/>
    <w:pPr>
      <w:keepNext w:val="0"/>
      <w:spacing w:before="0" w:after="120"/>
    </w:pPr>
    <w:rPr>
      <w:sz w:val="20"/>
    </w:rPr>
  </w:style>
  <w:style w:type="paragraph" w:customStyle="1" w:styleId="0ttt">
    <w:name w:val="0ttt"/>
    <w:basedOn w:val="nomllei"/>
    <w:next w:val="Normal"/>
    <w:rPr>
      <w:sz w:val="30"/>
    </w:rPr>
  </w:style>
  <w:style w:type="paragraph" w:customStyle="1" w:styleId="butlletnm">
    <w:name w:val="butlletí núm."/>
    <w:basedOn w:val="Normal"/>
    <w:next w:val="normalind"/>
    <w:pPr>
      <w:spacing w:after="240" w:line="260" w:lineRule="exact"/>
      <w:jc w:val="right"/>
    </w:pPr>
    <w:rPr>
      <w:i/>
      <w:sz w:val="20"/>
    </w:rPr>
  </w:style>
  <w:style w:type="paragraph" w:customStyle="1" w:styleId="Butllet">
    <w:name w:val="Butlletí"/>
    <w:basedOn w:val="Normal"/>
    <w:next w:val="Normal"/>
    <w:pPr>
      <w:keepNext/>
      <w:pBdr>
        <w:bottom w:val="single" w:sz="2" w:space="1" w:color="auto"/>
      </w:pBdr>
      <w:spacing w:before="180" w:after="0" w:line="260" w:lineRule="exact"/>
    </w:pPr>
    <w:rPr>
      <w:b/>
      <w:sz w:val="22"/>
    </w:rPr>
  </w:style>
  <w:style w:type="paragraph" w:customStyle="1" w:styleId="normalind">
    <w:name w:val="normalind"/>
    <w:basedOn w:val="Normal"/>
    <w:next w:val="butlletnm"/>
    <w:pPr>
      <w:keepNext/>
      <w:spacing w:after="0"/>
    </w:pPr>
  </w:style>
  <w:style w:type="paragraph" w:customStyle="1" w:styleId="NormalSubrallat">
    <w:name w:val="Normal Subrallat"/>
    <w:basedOn w:val="Normal"/>
    <w:next w:val="Normal"/>
    <w:pPr>
      <w:keepNext/>
    </w:pPr>
    <w:rPr>
      <w:u w:val="single"/>
    </w:rPr>
  </w:style>
  <w:style w:type="paragraph" w:customStyle="1" w:styleId="Captol">
    <w:name w:val="Capítol"/>
    <w:basedOn w:val="Normal"/>
    <w:next w:val="Normal"/>
    <w:pPr>
      <w:keepNext/>
      <w:spacing w:before="200" w:after="0" w:line="280" w:lineRule="exact"/>
    </w:pPr>
    <w:rPr>
      <w:b/>
      <w:sz w:val="24"/>
    </w:rPr>
  </w:style>
  <w:style w:type="paragraph" w:customStyle="1" w:styleId="Normal0">
    <w:name w:val="Normal+"/>
    <w:basedOn w:val="Normal"/>
    <w:next w:val="Normal"/>
    <w:pPr>
      <w:spacing w:before="120"/>
    </w:pPr>
  </w:style>
  <w:style w:type="paragraph" w:customStyle="1" w:styleId="Normal2">
    <w:name w:val="Normal++"/>
    <w:basedOn w:val="Normal0"/>
    <w:pPr>
      <w:spacing w:before="0" w:after="160"/>
    </w:pPr>
  </w:style>
  <w:style w:type="paragraph" w:customStyle="1" w:styleId="llista">
    <w:name w:val="llista"/>
    <w:basedOn w:val="Normal"/>
    <w:pPr>
      <w:spacing w:after="0"/>
    </w:pPr>
  </w:style>
  <w:style w:type="paragraph" w:customStyle="1" w:styleId="article2">
    <w:name w:val="article2"/>
    <w:basedOn w:val="article"/>
    <w:pPr>
      <w:spacing w:before="60"/>
    </w:pPr>
    <w:rPr>
      <w:sz w:val="20"/>
    </w:rPr>
  </w:style>
  <w:style w:type="paragraph" w:customStyle="1" w:styleId="Normal20">
    <w:name w:val="Normal2"/>
    <w:basedOn w:val="Normal"/>
    <w:pPr>
      <w:keepNext/>
      <w:spacing w:before="240" w:after="120"/>
    </w:pPr>
    <w:rPr>
      <w:caps/>
      <w:u w:val="single"/>
    </w:rPr>
  </w:style>
  <w:style w:type="paragraph" w:customStyle="1" w:styleId="0titol">
    <w:name w:val="0titol"/>
    <w:basedOn w:val="Normal"/>
    <w:autoRedefine/>
    <w:pPr>
      <w:spacing w:before="600" w:after="0" w:line="300" w:lineRule="exact"/>
    </w:pPr>
    <w:rPr>
      <w:b/>
      <w:caps/>
      <w:snapToGrid w:val="0"/>
      <w:sz w:val="30"/>
    </w:rPr>
  </w:style>
  <w:style w:type="paragraph" w:customStyle="1" w:styleId="Definicio">
    <w:name w:val="Definicio"/>
    <w:basedOn w:val="Normal"/>
    <w:next w:val="Normal"/>
    <w:rPr>
      <w:b/>
      <w:i/>
      <w:sz w:val="19"/>
    </w:rPr>
  </w:style>
  <w:style w:type="paragraph" w:customStyle="1" w:styleId="Normals">
    <w:name w:val="Normal+s"/>
    <w:basedOn w:val="Normal0"/>
    <w:next w:val="Normal"/>
    <w:pPr>
      <w:keepNext/>
    </w:pPr>
  </w:style>
  <w:style w:type="paragraph" w:customStyle="1" w:styleId="arti">
    <w:name w:val="arti"/>
    <w:basedOn w:val="article"/>
    <w:next w:val="Normal"/>
    <w:autoRedefine/>
    <w:pPr>
      <w:spacing w:before="0"/>
    </w:pPr>
  </w:style>
  <w:style w:type="paragraph" w:customStyle="1" w:styleId="Capitol1">
    <w:name w:val="Capitol 1"/>
    <w:basedOn w:val="Captol"/>
    <w:next w:val="Normal"/>
    <w:pPr>
      <w:spacing w:before="0"/>
    </w:pPr>
  </w:style>
  <w:style w:type="paragraph" w:customStyle="1" w:styleId="Arti2">
    <w:name w:val="Arti2"/>
    <w:basedOn w:val="article"/>
    <w:next w:val="Normal"/>
    <w:pPr>
      <w:spacing w:before="0"/>
    </w:pPr>
    <w:rPr>
      <w:i/>
      <w:iCs/>
    </w:rPr>
  </w:style>
  <w:style w:type="paragraph" w:customStyle="1" w:styleId="Arti1">
    <w:name w:val="Arti1"/>
    <w:basedOn w:val="article"/>
    <w:next w:val="Arti2"/>
    <w:pPr>
      <w:spacing w:after="0"/>
    </w:pPr>
  </w:style>
  <w:style w:type="paragraph" w:customStyle="1" w:styleId="Normalb">
    <w:name w:val="Normal b"/>
    <w:basedOn w:val="Normal"/>
    <w:pPr>
      <w:ind w:left="142"/>
    </w:pPr>
  </w:style>
  <w:style w:type="paragraph" w:customStyle="1" w:styleId="Articleb">
    <w:name w:val="Article b"/>
    <w:basedOn w:val="article"/>
    <w:next w:val="Normalb"/>
    <w:pPr>
      <w:ind w:left="142"/>
    </w:pPr>
  </w:style>
  <w:style w:type="paragraph" w:customStyle="1" w:styleId="articl">
    <w:name w:val="articl"/>
    <w:basedOn w:val="Normal"/>
    <w:next w:val="Normal"/>
    <w:pPr>
      <w:spacing w:before="160" w:after="60" w:line="240" w:lineRule="exact"/>
    </w:pPr>
    <w:rPr>
      <w:b/>
      <w:szCs w:val="21"/>
    </w:rPr>
  </w:style>
  <w:style w:type="paragraph" w:customStyle="1" w:styleId="NormalT">
    <w:name w:val="NormalT"/>
    <w:basedOn w:val="Normal"/>
    <w:pPr>
      <w:spacing w:after="0" w:line="240" w:lineRule="atLeast"/>
    </w:pPr>
    <w:rPr>
      <w:bCs/>
      <w:sz w:val="16"/>
    </w:rPr>
  </w:style>
  <w:style w:type="paragraph" w:customStyle="1" w:styleId="Reserves">
    <w:name w:val="Reserves"/>
    <w:basedOn w:val="Normal"/>
    <w:next w:val="Normal"/>
    <w:rsid w:val="004F2491"/>
    <w:pPr>
      <w:pBdr>
        <w:bottom w:val="single" w:sz="12" w:space="1" w:color="auto"/>
      </w:pBdr>
      <w:spacing w:before="600" w:after="240"/>
    </w:pPr>
    <w:rPr>
      <w:b/>
      <w:sz w:val="28"/>
      <w:szCs w:val="28"/>
    </w:rPr>
  </w:style>
  <w:style w:type="paragraph" w:customStyle="1" w:styleId="DATA">
    <w:name w:val="DATA"/>
    <w:basedOn w:val="Normal"/>
    <w:next w:val="Normal"/>
    <w:rsid w:val="00302EC4"/>
    <w:pPr>
      <w:widowControl w:val="0"/>
      <w:tabs>
        <w:tab w:val="clear" w:pos="4536"/>
      </w:tabs>
      <w:spacing w:before="480" w:after="0" w:line="240" w:lineRule="auto"/>
      <w:jc w:val="right"/>
    </w:pPr>
    <w:rPr>
      <w:rFonts w:ascii="Garamond" w:hAnsi="Garamond"/>
      <w:sz w:val="28"/>
    </w:rPr>
  </w:style>
  <w:style w:type="paragraph" w:styleId="Sangradetextonormal">
    <w:name w:val="Body Text Indent"/>
    <w:basedOn w:val="Normal"/>
    <w:link w:val="SangradetextonormalCar"/>
    <w:rsid w:val="00302EC4"/>
    <w:pPr>
      <w:widowControl w:val="0"/>
      <w:tabs>
        <w:tab w:val="clear" w:pos="4536"/>
      </w:tabs>
      <w:spacing w:after="240" w:line="240" w:lineRule="auto"/>
      <w:ind w:firstLine="1418"/>
    </w:pPr>
    <w:rPr>
      <w:rFonts w:ascii="Garamond" w:hAnsi="Garamond"/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302EC4"/>
    <w:rPr>
      <w:rFonts w:ascii="Garamond" w:hAnsi="Garamond"/>
      <w:sz w:val="22"/>
      <w:lang w:val="ca-ES"/>
    </w:rPr>
  </w:style>
  <w:style w:type="paragraph" w:customStyle="1" w:styleId="SIGNA">
    <w:name w:val="SIGNA"/>
    <w:basedOn w:val="Normal"/>
    <w:rsid w:val="00CD7A90"/>
    <w:pPr>
      <w:widowControl w:val="0"/>
      <w:tabs>
        <w:tab w:val="clear" w:pos="4536"/>
      </w:tabs>
      <w:spacing w:before="360" w:after="240" w:line="240" w:lineRule="auto"/>
      <w:ind w:left="4536"/>
      <w:jc w:val="center"/>
    </w:pPr>
    <w:rPr>
      <w:rFonts w:ascii="Garamond" w:hAnsi="Garamond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right" w:pos="4536"/>
      </w:tabs>
      <w:spacing w:after="80" w:line="250" w:lineRule="exact"/>
      <w:jc w:val="both"/>
    </w:pPr>
    <w:rPr>
      <w:rFonts w:ascii="GoudyOlSt BT" w:hAnsi="GoudyOlSt BT"/>
      <w:sz w:val="21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pBdr>
        <w:bottom w:val="single" w:sz="6" w:space="1" w:color="auto"/>
      </w:pBdr>
      <w:tabs>
        <w:tab w:val="right" w:pos="9696"/>
      </w:tabs>
      <w:spacing w:after="480"/>
    </w:pPr>
    <w:rPr>
      <w:sz w:val="18"/>
    </w:rPr>
  </w:style>
  <w:style w:type="paragraph" w:customStyle="1" w:styleId="Ttolpublicaci">
    <w:name w:val="Títol publicació"/>
    <w:basedOn w:val="Normal"/>
    <w:next w:val="Centrat"/>
    <w:pPr>
      <w:pBdr>
        <w:bottom w:val="single" w:sz="48" w:space="3" w:color="auto"/>
      </w:pBdr>
      <w:spacing w:before="240" w:line="600" w:lineRule="exact"/>
      <w:ind w:left="2722" w:right="2722"/>
      <w:jc w:val="center"/>
    </w:pPr>
    <w:rPr>
      <w:sz w:val="64"/>
    </w:rPr>
  </w:style>
  <w:style w:type="paragraph" w:customStyle="1" w:styleId="Centrat">
    <w:name w:val="Centrat"/>
    <w:basedOn w:val="Normal"/>
    <w:pPr>
      <w:spacing w:before="960" w:after="120" w:line="220" w:lineRule="exact"/>
      <w:jc w:val="center"/>
    </w:pPr>
    <w:rPr>
      <w:i/>
      <w:sz w:val="24"/>
    </w:rPr>
  </w:style>
  <w:style w:type="paragraph" w:customStyle="1" w:styleId="Sumari">
    <w:name w:val="Sumari"/>
    <w:basedOn w:val="Normal"/>
    <w:pPr>
      <w:pBdr>
        <w:bottom w:val="single" w:sz="6" w:space="4" w:color="auto"/>
      </w:pBdr>
      <w:spacing w:before="2160" w:after="480"/>
      <w:jc w:val="center"/>
    </w:pPr>
    <w:rPr>
      <w:sz w:val="28"/>
    </w:rPr>
  </w:style>
  <w:style w:type="paragraph" w:customStyle="1" w:styleId="Style1">
    <w:name w:val="Style1"/>
    <w:basedOn w:val="Normal"/>
    <w:next w:val="Style2"/>
    <w:pPr>
      <w:spacing w:line="300" w:lineRule="exact"/>
      <w:jc w:val="left"/>
    </w:pPr>
    <w:rPr>
      <w:b/>
      <w:sz w:val="24"/>
    </w:rPr>
  </w:style>
  <w:style w:type="paragraph" w:customStyle="1" w:styleId="Style2">
    <w:name w:val="Style2"/>
    <w:basedOn w:val="Normal"/>
    <w:next w:val="Style3"/>
    <w:pPr>
      <w:spacing w:after="0" w:line="300" w:lineRule="exact"/>
      <w:jc w:val="left"/>
    </w:pPr>
    <w:rPr>
      <w:b/>
      <w:sz w:val="24"/>
    </w:rPr>
  </w:style>
  <w:style w:type="paragraph" w:customStyle="1" w:styleId="Style3">
    <w:name w:val="Style3"/>
    <w:basedOn w:val="Normal"/>
    <w:pPr>
      <w:spacing w:after="120" w:line="300" w:lineRule="exact"/>
    </w:pPr>
  </w:style>
  <w:style w:type="paragraph" w:customStyle="1" w:styleId="Centrat2">
    <w:name w:val="Centrat 2"/>
    <w:basedOn w:val="Centrat"/>
    <w:next w:val="Sumari"/>
    <w:pPr>
      <w:pBdr>
        <w:top w:val="single" w:sz="6" w:space="6" w:color="auto"/>
      </w:pBdr>
      <w:spacing w:before="0"/>
      <w:ind w:left="3062" w:right="2948"/>
    </w:pPr>
    <w:rPr>
      <w:sz w:val="21"/>
    </w:rPr>
  </w:style>
  <w:style w:type="paragraph" w:customStyle="1" w:styleId="Sndic">
    <w:name w:val="Síndic"/>
    <w:basedOn w:val="Normal"/>
    <w:pPr>
      <w:jc w:val="left"/>
    </w:pPr>
    <w:rPr>
      <w:i/>
    </w:rPr>
  </w:style>
  <w:style w:type="paragraph" w:styleId="Piedepgina">
    <w:name w:val="footer"/>
    <w:basedOn w:val="Normal"/>
    <w:pPr>
      <w:tabs>
        <w:tab w:val="center" w:pos="4153"/>
        <w:tab w:val="right" w:pos="8306"/>
      </w:tabs>
    </w:pPr>
  </w:style>
  <w:style w:type="character" w:styleId="Nmerodepgina">
    <w:name w:val="page number"/>
    <w:rPr>
      <w:rFonts w:ascii="GoudyOlSt BT" w:hAnsi="GoudyOlSt BT"/>
      <w:sz w:val="24"/>
    </w:rPr>
  </w:style>
  <w:style w:type="paragraph" w:customStyle="1" w:styleId="normali">
    <w:name w:val="normali"/>
    <w:basedOn w:val="Normal"/>
    <w:next w:val="Normal"/>
    <w:rPr>
      <w:i/>
    </w:rPr>
  </w:style>
  <w:style w:type="paragraph" w:customStyle="1" w:styleId="titol1">
    <w:name w:val="titol1"/>
    <w:basedOn w:val="Normal"/>
    <w:next w:val="titol2"/>
    <w:pPr>
      <w:keepNext/>
      <w:pBdr>
        <w:bottom w:val="single" w:sz="24" w:space="1" w:color="auto"/>
      </w:pBdr>
      <w:spacing w:after="120" w:line="300" w:lineRule="exact"/>
      <w:jc w:val="left"/>
    </w:pPr>
    <w:rPr>
      <w:b/>
      <w:sz w:val="28"/>
    </w:rPr>
  </w:style>
  <w:style w:type="paragraph" w:customStyle="1" w:styleId="titol2">
    <w:name w:val="titol2"/>
    <w:basedOn w:val="Normal"/>
    <w:next w:val="titol3"/>
    <w:pPr>
      <w:keepNext/>
      <w:pBdr>
        <w:bottom w:val="single" w:sz="18" w:space="1" w:color="auto"/>
      </w:pBdr>
      <w:spacing w:after="240" w:line="300" w:lineRule="exact"/>
    </w:pPr>
    <w:rPr>
      <w:b/>
      <w:sz w:val="28"/>
    </w:rPr>
  </w:style>
  <w:style w:type="paragraph" w:customStyle="1" w:styleId="titol3">
    <w:name w:val="titol3"/>
    <w:basedOn w:val="Normal"/>
    <w:next w:val="Normal"/>
    <w:pPr>
      <w:keepNext/>
      <w:pBdr>
        <w:bottom w:val="single" w:sz="12" w:space="1" w:color="auto"/>
      </w:pBdr>
    </w:pPr>
    <w:rPr>
      <w:b/>
      <w:sz w:val="24"/>
    </w:rPr>
  </w:style>
  <w:style w:type="paragraph" w:customStyle="1" w:styleId="ratlla">
    <w:name w:val="ratlla"/>
    <w:basedOn w:val="Normal"/>
    <w:next w:val="Normal"/>
    <w:pPr>
      <w:pBdr>
        <w:top w:val="single" w:sz="24" w:space="1" w:color="auto"/>
      </w:pBdr>
      <w:spacing w:before="120" w:after="720"/>
    </w:pPr>
  </w:style>
  <w:style w:type="paragraph" w:customStyle="1" w:styleId="article">
    <w:name w:val="article"/>
    <w:basedOn w:val="Normal"/>
    <w:next w:val="Normal"/>
    <w:pPr>
      <w:keepNext/>
      <w:spacing w:before="160" w:after="60"/>
    </w:pPr>
    <w:rPr>
      <w:b/>
    </w:rPr>
  </w:style>
  <w:style w:type="paragraph" w:customStyle="1" w:styleId="esmenan">
    <w:name w:val="esmena_n"/>
    <w:basedOn w:val="Normal"/>
    <w:next w:val="normalCursiva"/>
    <w:pPr>
      <w:keepNext/>
      <w:pBdr>
        <w:bottom w:val="single" w:sz="6" w:space="2" w:color="auto"/>
      </w:pBdr>
      <w:tabs>
        <w:tab w:val="right" w:pos="4479"/>
      </w:tabs>
      <w:spacing w:before="240" w:after="0"/>
    </w:pPr>
    <w:rPr>
      <w:b/>
    </w:rPr>
  </w:style>
  <w:style w:type="paragraph" w:customStyle="1" w:styleId="nomllei">
    <w:name w:val="nom_llei"/>
    <w:basedOn w:val="Normal"/>
    <w:next w:val="Normal"/>
    <w:pPr>
      <w:keepNext/>
      <w:spacing w:before="480" w:after="200" w:line="300" w:lineRule="exact"/>
    </w:pPr>
    <w:rPr>
      <w:b/>
      <w:sz w:val="28"/>
    </w:rPr>
  </w:style>
  <w:style w:type="paragraph" w:customStyle="1" w:styleId="normalN">
    <w:name w:val="normal_N"/>
    <w:basedOn w:val="Normal"/>
    <w:next w:val="Normal"/>
    <w:pPr>
      <w:keepNext/>
      <w:spacing w:before="120" w:after="40"/>
    </w:pPr>
    <w:rPr>
      <w:b/>
    </w:rPr>
  </w:style>
  <w:style w:type="paragraph" w:customStyle="1" w:styleId="normalCursiva">
    <w:name w:val="normal_Cursiva"/>
    <w:basedOn w:val="Normal"/>
    <w:next w:val="Normal"/>
    <w:pPr>
      <w:keepNext/>
    </w:pPr>
    <w:rPr>
      <w:i/>
    </w:rPr>
  </w:style>
  <w:style w:type="paragraph" w:customStyle="1" w:styleId="0">
    <w:name w:val="0"/>
    <w:basedOn w:val="Normal"/>
    <w:pPr>
      <w:keepNext/>
      <w:widowControl w:val="0"/>
      <w:tabs>
        <w:tab w:val="right" w:pos="397"/>
        <w:tab w:val="left" w:pos="454"/>
      </w:tabs>
      <w:spacing w:before="120" w:after="0" w:line="260" w:lineRule="exact"/>
      <w:jc w:val="left"/>
    </w:pPr>
    <w:rPr>
      <w:b/>
      <w:sz w:val="22"/>
    </w:rPr>
  </w:style>
  <w:style w:type="paragraph" w:customStyle="1" w:styleId="esmenes">
    <w:name w:val="esmenes"/>
    <w:basedOn w:val="Normal"/>
    <w:next w:val="Normal"/>
    <w:pPr>
      <w:spacing w:before="120" w:after="60"/>
    </w:pPr>
  </w:style>
  <w:style w:type="paragraph" w:customStyle="1" w:styleId="Disposici">
    <w:name w:val="Disposició"/>
    <w:basedOn w:val="article"/>
    <w:next w:val="Normal"/>
    <w:pPr>
      <w:spacing w:before="200" w:after="0" w:line="260" w:lineRule="exact"/>
    </w:pPr>
    <w:rPr>
      <w:sz w:val="24"/>
    </w:rPr>
  </w:style>
  <w:style w:type="paragraph" w:customStyle="1" w:styleId="Titresposta">
    <w:name w:val="Titresposta"/>
    <w:basedOn w:val="article"/>
    <w:pPr>
      <w:spacing w:before="480" w:after="240"/>
    </w:pPr>
    <w:rPr>
      <w:sz w:val="24"/>
    </w:rPr>
  </w:style>
  <w:style w:type="paragraph" w:customStyle="1" w:styleId="AlaSind">
    <w:name w:val="A la Sind"/>
    <w:basedOn w:val="normalN"/>
    <w:pPr>
      <w:spacing w:before="360"/>
    </w:pPr>
    <w:rPr>
      <w:sz w:val="24"/>
    </w:rPr>
  </w:style>
  <w:style w:type="paragraph" w:customStyle="1" w:styleId="SeparaEsmena">
    <w:name w:val="SeparaEsmena"/>
    <w:basedOn w:val="Normal"/>
    <w:next w:val="Normal"/>
    <w:pPr>
      <w:pBdr>
        <w:bottom w:val="single" w:sz="2" w:space="1" w:color="C0C0C0"/>
      </w:pBdr>
      <w:spacing w:before="240" w:after="0" w:line="240" w:lineRule="atLeast"/>
    </w:pPr>
  </w:style>
  <w:style w:type="paragraph" w:customStyle="1" w:styleId="Ttols">
    <w:name w:val="Títols"/>
    <w:basedOn w:val="Disposici"/>
    <w:next w:val="Normal"/>
    <w:pPr>
      <w:spacing w:before="260" w:line="300" w:lineRule="exact"/>
    </w:pPr>
    <w:rPr>
      <w:i/>
    </w:rPr>
  </w:style>
  <w:style w:type="paragraph" w:customStyle="1" w:styleId="RatllaFina">
    <w:name w:val="RatllaFina"/>
    <w:basedOn w:val="Normal"/>
    <w:next w:val="Normal"/>
    <w:pPr>
      <w:pBdr>
        <w:top w:val="single" w:sz="4" w:space="1" w:color="auto"/>
      </w:pBdr>
      <w:spacing w:before="120" w:after="120"/>
    </w:pPr>
  </w:style>
  <w:style w:type="paragraph" w:customStyle="1" w:styleId="Expo">
    <w:name w:val="Expo"/>
    <w:basedOn w:val="Normal"/>
    <w:next w:val="Normal"/>
    <w:pPr>
      <w:keepNext/>
      <w:spacing w:before="60" w:after="120"/>
    </w:pPr>
    <w:rPr>
      <w:b/>
      <w:sz w:val="22"/>
    </w:rPr>
  </w:style>
  <w:style w:type="paragraph" w:customStyle="1" w:styleId="Informe">
    <w:name w:val="Informe"/>
    <w:basedOn w:val="Normal"/>
    <w:pPr>
      <w:spacing w:before="240" w:line="300" w:lineRule="exact"/>
    </w:pPr>
    <w:rPr>
      <w:b/>
      <w:sz w:val="28"/>
    </w:rPr>
  </w:style>
  <w:style w:type="paragraph" w:customStyle="1" w:styleId="Pregunta">
    <w:name w:val="Pregunta"/>
    <w:basedOn w:val="normalN"/>
    <w:pPr>
      <w:spacing w:after="120"/>
    </w:pPr>
  </w:style>
  <w:style w:type="paragraph" w:customStyle="1" w:styleId="esmena">
    <w:name w:val="esmena"/>
    <w:basedOn w:val="Normal"/>
    <w:next w:val="Normal"/>
    <w:pPr>
      <w:spacing w:after="40"/>
    </w:pPr>
  </w:style>
  <w:style w:type="paragraph" w:customStyle="1" w:styleId="normal1">
    <w:name w:val="normal1"/>
    <w:basedOn w:val="Normal"/>
    <w:pPr>
      <w:ind w:left="284"/>
    </w:pPr>
  </w:style>
  <w:style w:type="paragraph" w:customStyle="1" w:styleId="ndex">
    <w:name w:val="Índex"/>
    <w:basedOn w:val="Normal"/>
    <w:pPr>
      <w:keepNext/>
      <w:spacing w:before="240" w:after="60"/>
    </w:pPr>
    <w:rPr>
      <w:b/>
      <w:sz w:val="24"/>
    </w:rPr>
  </w:style>
  <w:style w:type="paragraph" w:customStyle="1" w:styleId="00">
    <w:name w:val="00"/>
    <w:basedOn w:val="Normal"/>
    <w:pPr>
      <w:keepNext/>
      <w:widowControl w:val="0"/>
      <w:tabs>
        <w:tab w:val="right" w:pos="397"/>
        <w:tab w:val="left" w:pos="454"/>
      </w:tabs>
      <w:spacing w:before="60" w:after="0" w:line="260" w:lineRule="exact"/>
      <w:jc w:val="left"/>
    </w:pPr>
    <w:rPr>
      <w:b/>
      <w:sz w:val="20"/>
    </w:rPr>
  </w:style>
  <w:style w:type="paragraph" w:customStyle="1" w:styleId="Disposici2">
    <w:name w:val="Disposició2"/>
    <w:basedOn w:val="Disposici"/>
    <w:pPr>
      <w:spacing w:before="160"/>
    </w:pPr>
    <w:rPr>
      <w:sz w:val="22"/>
    </w:rPr>
  </w:style>
  <w:style w:type="paragraph" w:customStyle="1" w:styleId="secci">
    <w:name w:val="secció"/>
    <w:basedOn w:val="Normal"/>
    <w:pPr>
      <w:keepNext/>
      <w:spacing w:before="160" w:after="0"/>
    </w:pPr>
    <w:rPr>
      <w:b/>
      <w:sz w:val="22"/>
    </w:rPr>
  </w:style>
  <w:style w:type="paragraph" w:customStyle="1" w:styleId="PE">
    <w:name w:val="PE"/>
    <w:basedOn w:val="Normal"/>
    <w:next w:val="Normal"/>
  </w:style>
  <w:style w:type="paragraph" w:customStyle="1" w:styleId="PARAGRAFENDINSAT">
    <w:name w:val="PARAGRAF ENDINSAT"/>
    <w:basedOn w:val="Normal"/>
    <w:pPr>
      <w:tabs>
        <w:tab w:val="clear" w:pos="4536"/>
      </w:tabs>
    </w:pPr>
  </w:style>
  <w:style w:type="paragraph" w:customStyle="1" w:styleId="Disposa">
    <w:name w:val="Disposa"/>
    <w:basedOn w:val="Normal"/>
    <w:next w:val="Normal"/>
    <w:pPr>
      <w:spacing w:before="120"/>
    </w:pPr>
  </w:style>
  <w:style w:type="paragraph" w:customStyle="1" w:styleId="000">
    <w:name w:val="000"/>
    <w:basedOn w:val="Normal"/>
    <w:pPr>
      <w:widowControl w:val="0"/>
      <w:tabs>
        <w:tab w:val="right" w:pos="397"/>
        <w:tab w:val="left" w:pos="454"/>
      </w:tabs>
      <w:spacing w:before="40" w:after="0" w:line="260" w:lineRule="exact"/>
      <w:jc w:val="left"/>
    </w:pPr>
    <w:rPr>
      <w:b/>
      <w:sz w:val="20"/>
    </w:rPr>
  </w:style>
  <w:style w:type="paragraph" w:customStyle="1" w:styleId="0000">
    <w:name w:val="0000"/>
    <w:basedOn w:val="Normal"/>
    <w:pPr>
      <w:widowControl w:val="0"/>
      <w:tabs>
        <w:tab w:val="right" w:pos="397"/>
        <w:tab w:val="left" w:pos="454"/>
      </w:tabs>
      <w:spacing w:after="20" w:line="260" w:lineRule="exact"/>
      <w:jc w:val="left"/>
    </w:pPr>
    <w:rPr>
      <w:sz w:val="20"/>
    </w:rPr>
  </w:style>
  <w:style w:type="paragraph" w:customStyle="1" w:styleId="0t">
    <w:name w:val="0t"/>
    <w:basedOn w:val="0"/>
    <w:pPr>
      <w:keepNext w:val="0"/>
    </w:pPr>
    <w:rPr>
      <w:sz w:val="24"/>
    </w:rPr>
  </w:style>
  <w:style w:type="paragraph" w:customStyle="1" w:styleId="Classificaci">
    <w:name w:val="Classificació"/>
    <w:basedOn w:val="Normal"/>
    <w:next w:val="Normal"/>
    <w:pPr>
      <w:spacing w:after="0"/>
    </w:pPr>
    <w:rPr>
      <w:b/>
      <w:sz w:val="24"/>
    </w:rPr>
  </w:style>
  <w:style w:type="paragraph" w:customStyle="1" w:styleId="0tt">
    <w:name w:val="0tt"/>
    <w:basedOn w:val="Normal"/>
    <w:next w:val="Normal"/>
    <w:pPr>
      <w:keepNext/>
      <w:spacing w:before="240" w:after="0" w:line="300" w:lineRule="exact"/>
    </w:pPr>
    <w:rPr>
      <w:b/>
      <w:sz w:val="26"/>
    </w:rPr>
  </w:style>
  <w:style w:type="paragraph" w:customStyle="1" w:styleId="0t0">
    <w:name w:val="0t0"/>
    <w:basedOn w:val="0"/>
    <w:next w:val="Normal"/>
    <w:pPr>
      <w:keepNext w:val="0"/>
      <w:spacing w:before="0" w:after="120"/>
    </w:pPr>
    <w:rPr>
      <w:sz w:val="20"/>
    </w:rPr>
  </w:style>
  <w:style w:type="paragraph" w:customStyle="1" w:styleId="0ttt">
    <w:name w:val="0ttt"/>
    <w:basedOn w:val="nomllei"/>
    <w:next w:val="Normal"/>
    <w:rPr>
      <w:sz w:val="30"/>
    </w:rPr>
  </w:style>
  <w:style w:type="paragraph" w:customStyle="1" w:styleId="butlletnm">
    <w:name w:val="butlletí núm."/>
    <w:basedOn w:val="Normal"/>
    <w:next w:val="normalind"/>
    <w:pPr>
      <w:spacing w:after="240" w:line="260" w:lineRule="exact"/>
      <w:jc w:val="right"/>
    </w:pPr>
    <w:rPr>
      <w:i/>
      <w:sz w:val="20"/>
    </w:rPr>
  </w:style>
  <w:style w:type="paragraph" w:customStyle="1" w:styleId="Butllet">
    <w:name w:val="Butlletí"/>
    <w:basedOn w:val="Normal"/>
    <w:next w:val="Normal"/>
    <w:pPr>
      <w:keepNext/>
      <w:pBdr>
        <w:bottom w:val="single" w:sz="2" w:space="1" w:color="auto"/>
      </w:pBdr>
      <w:spacing w:before="180" w:after="0" w:line="260" w:lineRule="exact"/>
    </w:pPr>
    <w:rPr>
      <w:b/>
      <w:sz w:val="22"/>
    </w:rPr>
  </w:style>
  <w:style w:type="paragraph" w:customStyle="1" w:styleId="normalind">
    <w:name w:val="normalind"/>
    <w:basedOn w:val="Normal"/>
    <w:next w:val="butlletnm"/>
    <w:pPr>
      <w:keepNext/>
      <w:spacing w:after="0"/>
    </w:pPr>
  </w:style>
  <w:style w:type="paragraph" w:customStyle="1" w:styleId="NormalSubrallat">
    <w:name w:val="Normal Subrallat"/>
    <w:basedOn w:val="Normal"/>
    <w:next w:val="Normal"/>
    <w:pPr>
      <w:keepNext/>
    </w:pPr>
    <w:rPr>
      <w:u w:val="single"/>
    </w:rPr>
  </w:style>
  <w:style w:type="paragraph" w:customStyle="1" w:styleId="Captol">
    <w:name w:val="Capítol"/>
    <w:basedOn w:val="Normal"/>
    <w:next w:val="Normal"/>
    <w:pPr>
      <w:keepNext/>
      <w:spacing w:before="200" w:after="0" w:line="280" w:lineRule="exact"/>
    </w:pPr>
    <w:rPr>
      <w:b/>
      <w:sz w:val="24"/>
    </w:rPr>
  </w:style>
  <w:style w:type="paragraph" w:customStyle="1" w:styleId="Normal0">
    <w:name w:val="Normal+"/>
    <w:basedOn w:val="Normal"/>
    <w:next w:val="Normal"/>
    <w:pPr>
      <w:spacing w:before="120"/>
    </w:pPr>
  </w:style>
  <w:style w:type="paragraph" w:customStyle="1" w:styleId="Normal2">
    <w:name w:val="Normal++"/>
    <w:basedOn w:val="Normal0"/>
    <w:pPr>
      <w:spacing w:before="0" w:after="160"/>
    </w:pPr>
  </w:style>
  <w:style w:type="paragraph" w:customStyle="1" w:styleId="llista">
    <w:name w:val="llista"/>
    <w:basedOn w:val="Normal"/>
    <w:pPr>
      <w:spacing w:after="0"/>
    </w:pPr>
  </w:style>
  <w:style w:type="paragraph" w:customStyle="1" w:styleId="article2">
    <w:name w:val="article2"/>
    <w:basedOn w:val="article"/>
    <w:pPr>
      <w:spacing w:before="60"/>
    </w:pPr>
    <w:rPr>
      <w:sz w:val="20"/>
    </w:rPr>
  </w:style>
  <w:style w:type="paragraph" w:customStyle="1" w:styleId="Normal20">
    <w:name w:val="Normal2"/>
    <w:basedOn w:val="Normal"/>
    <w:pPr>
      <w:keepNext/>
      <w:spacing w:before="240" w:after="120"/>
    </w:pPr>
    <w:rPr>
      <w:caps/>
      <w:u w:val="single"/>
    </w:rPr>
  </w:style>
  <w:style w:type="paragraph" w:customStyle="1" w:styleId="0titol">
    <w:name w:val="0titol"/>
    <w:basedOn w:val="Normal"/>
    <w:autoRedefine/>
    <w:pPr>
      <w:spacing w:before="600" w:after="0" w:line="300" w:lineRule="exact"/>
    </w:pPr>
    <w:rPr>
      <w:b/>
      <w:caps/>
      <w:snapToGrid w:val="0"/>
      <w:sz w:val="30"/>
    </w:rPr>
  </w:style>
  <w:style w:type="paragraph" w:customStyle="1" w:styleId="Definicio">
    <w:name w:val="Definicio"/>
    <w:basedOn w:val="Normal"/>
    <w:next w:val="Normal"/>
    <w:rPr>
      <w:b/>
      <w:i/>
      <w:sz w:val="19"/>
    </w:rPr>
  </w:style>
  <w:style w:type="paragraph" w:customStyle="1" w:styleId="Normals">
    <w:name w:val="Normal+s"/>
    <w:basedOn w:val="Normal0"/>
    <w:next w:val="Normal"/>
    <w:pPr>
      <w:keepNext/>
    </w:pPr>
  </w:style>
  <w:style w:type="paragraph" w:customStyle="1" w:styleId="arti">
    <w:name w:val="arti"/>
    <w:basedOn w:val="article"/>
    <w:next w:val="Normal"/>
    <w:autoRedefine/>
    <w:pPr>
      <w:spacing w:before="0"/>
    </w:pPr>
  </w:style>
  <w:style w:type="paragraph" w:customStyle="1" w:styleId="Capitol1">
    <w:name w:val="Capitol 1"/>
    <w:basedOn w:val="Captol"/>
    <w:next w:val="Normal"/>
    <w:pPr>
      <w:spacing w:before="0"/>
    </w:pPr>
  </w:style>
  <w:style w:type="paragraph" w:customStyle="1" w:styleId="Arti2">
    <w:name w:val="Arti2"/>
    <w:basedOn w:val="article"/>
    <w:next w:val="Normal"/>
    <w:pPr>
      <w:spacing w:before="0"/>
    </w:pPr>
    <w:rPr>
      <w:i/>
      <w:iCs/>
    </w:rPr>
  </w:style>
  <w:style w:type="paragraph" w:customStyle="1" w:styleId="Arti1">
    <w:name w:val="Arti1"/>
    <w:basedOn w:val="article"/>
    <w:next w:val="Arti2"/>
    <w:pPr>
      <w:spacing w:after="0"/>
    </w:pPr>
  </w:style>
  <w:style w:type="paragraph" w:customStyle="1" w:styleId="Normalb">
    <w:name w:val="Normal b"/>
    <w:basedOn w:val="Normal"/>
    <w:pPr>
      <w:ind w:left="142"/>
    </w:pPr>
  </w:style>
  <w:style w:type="paragraph" w:customStyle="1" w:styleId="Articleb">
    <w:name w:val="Article b"/>
    <w:basedOn w:val="article"/>
    <w:next w:val="Normalb"/>
    <w:pPr>
      <w:ind w:left="142"/>
    </w:pPr>
  </w:style>
  <w:style w:type="paragraph" w:customStyle="1" w:styleId="articl">
    <w:name w:val="articl"/>
    <w:basedOn w:val="Normal"/>
    <w:next w:val="Normal"/>
    <w:pPr>
      <w:spacing w:before="160" w:after="60" w:line="240" w:lineRule="exact"/>
    </w:pPr>
    <w:rPr>
      <w:b/>
      <w:szCs w:val="21"/>
    </w:rPr>
  </w:style>
  <w:style w:type="paragraph" w:customStyle="1" w:styleId="NormalT">
    <w:name w:val="NormalT"/>
    <w:basedOn w:val="Normal"/>
    <w:pPr>
      <w:spacing w:after="0" w:line="240" w:lineRule="atLeast"/>
    </w:pPr>
    <w:rPr>
      <w:bCs/>
      <w:sz w:val="16"/>
    </w:rPr>
  </w:style>
  <w:style w:type="paragraph" w:customStyle="1" w:styleId="Reserves">
    <w:name w:val="Reserves"/>
    <w:basedOn w:val="Normal"/>
    <w:next w:val="Normal"/>
    <w:rsid w:val="004F2491"/>
    <w:pPr>
      <w:pBdr>
        <w:bottom w:val="single" w:sz="12" w:space="1" w:color="auto"/>
      </w:pBdr>
      <w:spacing w:before="600" w:after="240"/>
    </w:pPr>
    <w:rPr>
      <w:b/>
      <w:sz w:val="28"/>
      <w:szCs w:val="28"/>
    </w:rPr>
  </w:style>
  <w:style w:type="paragraph" w:customStyle="1" w:styleId="DATA">
    <w:name w:val="DATA"/>
    <w:basedOn w:val="Normal"/>
    <w:next w:val="Normal"/>
    <w:rsid w:val="00302EC4"/>
    <w:pPr>
      <w:widowControl w:val="0"/>
      <w:tabs>
        <w:tab w:val="clear" w:pos="4536"/>
      </w:tabs>
      <w:spacing w:before="480" w:after="0" w:line="240" w:lineRule="auto"/>
      <w:jc w:val="right"/>
    </w:pPr>
    <w:rPr>
      <w:rFonts w:ascii="Garamond" w:hAnsi="Garamond"/>
      <w:sz w:val="28"/>
    </w:rPr>
  </w:style>
  <w:style w:type="paragraph" w:styleId="Sangradetextonormal">
    <w:name w:val="Body Text Indent"/>
    <w:basedOn w:val="Normal"/>
    <w:link w:val="SangradetextonormalCar"/>
    <w:rsid w:val="00302EC4"/>
    <w:pPr>
      <w:widowControl w:val="0"/>
      <w:tabs>
        <w:tab w:val="clear" w:pos="4536"/>
      </w:tabs>
      <w:spacing w:after="240" w:line="240" w:lineRule="auto"/>
      <w:ind w:firstLine="1418"/>
    </w:pPr>
    <w:rPr>
      <w:rFonts w:ascii="Garamond" w:hAnsi="Garamond"/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rsid w:val="00302EC4"/>
    <w:rPr>
      <w:rFonts w:ascii="Garamond" w:hAnsi="Garamond"/>
      <w:sz w:val="22"/>
      <w:lang w:val="ca-ES"/>
    </w:rPr>
  </w:style>
  <w:style w:type="paragraph" w:customStyle="1" w:styleId="SIGNA">
    <w:name w:val="SIGNA"/>
    <w:basedOn w:val="Normal"/>
    <w:rsid w:val="00CD7A90"/>
    <w:pPr>
      <w:widowControl w:val="0"/>
      <w:tabs>
        <w:tab w:val="clear" w:pos="4536"/>
      </w:tabs>
      <w:spacing w:before="360" w:after="240" w:line="240" w:lineRule="auto"/>
      <w:ind w:left="4536"/>
      <w:jc w:val="center"/>
    </w:pPr>
    <w:rPr>
      <w:rFonts w:ascii="Garamond" w:hAnsi="Garamond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BUTLLETI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BUTLLETI.DOT</Template>
  <TotalTime>33</TotalTime>
  <Pages>2</Pages>
  <Words>264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ANDORRA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Cuadros</dc:creator>
  <cp:lastModifiedBy>Lidia Sinfreu</cp:lastModifiedBy>
  <cp:revision>6</cp:revision>
  <cp:lastPrinted>2001-09-18T08:01:00Z</cp:lastPrinted>
  <dcterms:created xsi:type="dcterms:W3CDTF">2017-05-17T13:37:00Z</dcterms:created>
  <dcterms:modified xsi:type="dcterms:W3CDTF">2017-05-18T08:17:00Z</dcterms:modified>
</cp:coreProperties>
</file>